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DD0F37" w:rsidRDefault="00A603DF" w:rsidP="00A1116C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46153E">
              <w:rPr>
                <w:rFonts w:ascii="Arial" w:eastAsia="Arial" w:hAnsi="Arial" w:cs="Arial"/>
                <w:sz w:val="24"/>
                <w:szCs w:val="21"/>
              </w:rPr>
              <w:t xml:space="preserve">Keuangan </w:t>
            </w:r>
            <w:r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4A3EC3" w:rsidRPr="001477D7" w:rsidTr="004A3EC3">
        <w:trPr>
          <w:trHeight w:val="683"/>
        </w:trPr>
        <w:tc>
          <w:tcPr>
            <w:tcW w:w="2586" w:type="dxa"/>
          </w:tcPr>
          <w:p w:rsidR="004A3EC3" w:rsidRPr="001477D7" w:rsidRDefault="004A3EC3" w:rsidP="004A3E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4A3EC3" w:rsidRPr="001477D7" w:rsidRDefault="004A3EC3" w:rsidP="004A3EC3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4A3EC3" w:rsidRPr="00E43B00" w:rsidRDefault="004A3EC3" w:rsidP="004A3EC3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43B00">
              <w:rPr>
                <w:rFonts w:ascii="Arial" w:hAnsi="Arial" w:cs="Arial"/>
                <w:sz w:val="24"/>
                <w:szCs w:val="24"/>
              </w:rPr>
              <w:t xml:space="preserve">Urusan Pemerintahan </w:t>
            </w:r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Bagian Perekonomian, Sumber Daya Alam d</w:t>
            </w:r>
            <w:bookmarkStart w:id="0" w:name="_GoBack"/>
            <w:bookmarkEnd w:id="0"/>
            <w:r w:rsidRPr="00E43B00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an Tata Kelola Badan Usaha Milik Daerah</w:t>
            </w:r>
          </w:p>
        </w:tc>
      </w:tr>
      <w:tr w:rsidR="004A3EC3" w:rsidRPr="001477D7" w:rsidTr="001477D7">
        <w:trPr>
          <w:trHeight w:val="285"/>
        </w:trPr>
        <w:tc>
          <w:tcPr>
            <w:tcW w:w="2586" w:type="dxa"/>
          </w:tcPr>
          <w:p w:rsidR="004A3EC3" w:rsidRPr="001477D7" w:rsidRDefault="004A3EC3" w:rsidP="004A3E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4A3EC3" w:rsidRPr="001477D7" w:rsidRDefault="004A3EC3" w:rsidP="004A3EC3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4A3EC3" w:rsidRPr="001477D7" w:rsidRDefault="004A3EC3" w:rsidP="004A3EC3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A1116C" w:rsidRDefault="00C457EE" w:rsidP="00A1116C">
      <w:pPr>
        <w:spacing w:after="0"/>
        <w:rPr>
          <w:rFonts w:ascii="Arial" w:hAnsi="Arial" w:cs="Arial"/>
          <w:sz w:val="32"/>
          <w:szCs w:val="32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14152B" w:rsidP="00A11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kegiatan </w:t>
            </w:r>
            <w:r w:rsidR="00A1116C">
              <w:rPr>
                <w:rFonts w:ascii="Arial" w:hAnsi="Arial" w:cs="Arial"/>
                <w:sz w:val="24"/>
                <w:szCs w:val="24"/>
                <w:lang w:eastAsia="id-ID"/>
              </w:rPr>
              <w:t xml:space="preserve">analis dan penelaahan dalam rangka penyusunan rekomendasi kebijakan dibidang keuangan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yang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meliputi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pengumpulan,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pengklasifikasian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untuk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menyimpulkan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menyusun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rekomendasi di bidang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  <w:lang w:val="en-US" w:eastAsia="id-ID"/>
              </w:rPr>
              <w:t>Keuangan BUMD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8571B" w:rsidRPr="00F8571B">
              <w:rPr>
                <w:rFonts w:ascii="Arial" w:hAnsi="Arial" w:cs="Arial"/>
                <w:sz w:val="24"/>
                <w:szCs w:val="24"/>
              </w:rPr>
              <w:t>sesuai dengan prosedur yang berlaku agar semua pekerjaan dapat diselesaikan secara berdayaguna dan berhasil guna</w:t>
            </w:r>
            <w:r w:rsidR="00772723" w:rsidRPr="00F857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memberikan sesuatu yang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A603DF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="009F0AF5" w:rsidRPr="001477D7">
              <w:rPr>
                <w:rFonts w:ascii="Arial" w:hAnsi="Arial" w:cs="Arial"/>
                <w:sz w:val="24"/>
              </w:rPr>
              <w:t xml:space="preserve">sesuai tata naskah </w:t>
            </w:r>
            <w:r w:rsidR="009F0AF5" w:rsidRPr="001477D7">
              <w:rPr>
                <w:rFonts w:ascii="Arial" w:hAnsi="Arial" w:cs="Arial"/>
                <w:sz w:val="24"/>
              </w:rPr>
              <w:lastRenderedPageBreak/>
              <w:t>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A603DF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 4. </w:t>
            </w:r>
            <w:r w:rsidR="00802071" w:rsidRPr="001477D7">
              <w:rPr>
                <w:rFonts w:ascii="Arial" w:hAnsi="Arial" w:cs="Arial"/>
                <w:sz w:val="24"/>
              </w:rPr>
              <w:t>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pribadi/kelompok/partai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i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="0046153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Mengenali situasi/pilihan yang tepat untuk bertindak sesuai </w:t>
            </w:r>
            <w:r w:rsidRPr="001477D7">
              <w:rPr>
                <w:rFonts w:ascii="Arial" w:hAnsi="Arial" w:cs="Arial"/>
                <w:sz w:val="24"/>
              </w:rPr>
              <w:lastRenderedPageBreak/>
              <w:t>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Mempertimbangkan kemungkinan solusi yang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dapat diterapkan dalam pekerjaan rutin berdasarkan kebijakan dan prosedur yang telah 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AdvokasiKebijakanOtonomi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A603DF" w:rsidRDefault="00176481" w:rsidP="0046153E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46153E">
              <w:rPr>
                <w:rFonts w:ascii="Arial" w:eastAsia="Arial" w:hAnsi="Arial" w:cs="Arial"/>
                <w:sz w:val="24"/>
                <w:szCs w:val="21"/>
              </w:rPr>
              <w:t>Keuangan BUMD</w:t>
            </w:r>
            <w:r w:rsidR="00A603DF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="0046153E">
              <w:rPr>
                <w:rFonts w:ascii="Arial" w:eastAsia="Arial" w:hAnsi="Arial" w:cs="Arial"/>
                <w:sz w:val="24"/>
                <w:szCs w:val="21"/>
              </w:rPr>
              <w:t>Keuangan BUMD</w:t>
            </w:r>
            <w:r w:rsidR="00A603DF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r w:rsidR="00A603DF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46153E">
              <w:rPr>
                <w:rFonts w:ascii="Arial" w:eastAsia="Arial" w:hAnsi="Arial" w:cs="Arial"/>
                <w:sz w:val="24"/>
                <w:szCs w:val="21"/>
              </w:rPr>
              <w:t>Keuangan BUMD</w:t>
            </w:r>
            <w:r w:rsidR="00A603DF">
              <w:rPr>
                <w:rFonts w:ascii="Arial" w:eastAsia="Arial" w:hAnsi="Arial" w:cs="Arial"/>
                <w:sz w:val="24"/>
                <w:szCs w:val="21"/>
              </w:rPr>
              <w:t xml:space="preserve"> </w:t>
            </w:r>
          </w:p>
          <w:p w:rsidR="002E2683" w:rsidRPr="001477D7" w:rsidRDefault="002E2683" w:rsidP="00DD0F3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r w:rsidR="00176481" w:rsidRPr="00176481">
              <w:rPr>
                <w:rFonts w:ascii="Arial" w:hAnsi="Arial" w:cs="Arial"/>
                <w:sz w:val="24"/>
              </w:rPr>
              <w:t xml:space="preserve"> dan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46153E">
              <w:rPr>
                <w:rFonts w:ascii="Arial" w:hAnsi="Arial" w:cs="Arial"/>
                <w:sz w:val="24"/>
              </w:rPr>
              <w:t>Keuangan BUMD</w:t>
            </w:r>
            <w:r w:rsidR="00674813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DD0F37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r w:rsidRPr="007A02E7">
              <w:rPr>
                <w:rFonts w:ascii="Arial" w:eastAsia="Calibri" w:hAnsi="Arial" w:cs="Arial"/>
                <w:bCs/>
              </w:rPr>
              <w:t>AdvokasiKebijakan</w:t>
            </w:r>
            <w:r w:rsidR="0046153E">
              <w:rPr>
                <w:rFonts w:ascii="Arial" w:eastAsia="Calibri" w:hAnsi="Arial" w:cs="Arial"/>
                <w:bCs/>
              </w:rPr>
              <w:t>Keuangan BUMD</w:t>
            </w:r>
            <w:r w:rsidR="00674813">
              <w:rPr>
                <w:rFonts w:ascii="Arial" w:eastAsia="Calibri" w:hAnsi="Arial" w:cs="Arial"/>
                <w:bCs/>
              </w:rPr>
              <w:t xml:space="preserve">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DD0F37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Pr="00065507">
              <w:rPr>
                <w:rFonts w:ascii="Arial" w:hAnsi="Arial" w:cs="Arial"/>
                <w:sz w:val="24"/>
                <w:szCs w:val="24"/>
                <w:lang w:eastAsia="id-ID"/>
              </w:rPr>
              <w:t>Pengelolaan</w:t>
            </w:r>
            <w:r w:rsidR="00A603DF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  <w:lang w:eastAsia="id-ID"/>
              </w:rPr>
              <w:t>Keuangan BUMD</w:t>
            </w:r>
            <w:r w:rsidR="00674813" w:rsidRPr="0006550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1C40AE" w:rsidRPr="0006550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untuk</w:t>
            </w:r>
            <w:r w:rsidR="001C40AE">
              <w:rPr>
                <w:rFonts w:ascii="Arial" w:hAnsi="Arial" w:cs="Arial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A84CBA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DD0F37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>informasi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  <w:lang w:val="en-US" w:eastAsia="id-ID"/>
              </w:rPr>
              <w:t>Keuangan BUMD</w:t>
            </w:r>
            <w:r w:rsidR="00674813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>penerapan kebijakan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  <w:lang w:eastAsia="id-ID"/>
              </w:rPr>
              <w:t>Keuangan BUMD</w:t>
            </w:r>
            <w:r w:rsidR="00674813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7E36DC">
              <w:rPr>
                <w:rFonts w:ascii="Arial" w:hAnsi="Arial" w:cs="Arial"/>
                <w:lang w:eastAsia="id-ID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Mampu mengidentifikasi kebutuhan advokasi dari pemangku kepentingan, serta mengidentifikasi aspek-aspek monitoring dan evaluasi keberhasilan advokasi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>penerapan kebijakan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  <w:lang w:eastAsia="id-ID"/>
              </w:rPr>
              <w:t>Keuangan BUMD</w:t>
            </w:r>
            <w:r w:rsidR="00674813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E36D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r w:rsidR="0046153E">
              <w:rPr>
                <w:rFonts w:ascii="Arial" w:hAnsi="Arial" w:cs="Arial"/>
                <w:color w:val="000000"/>
                <w:sz w:val="24"/>
                <w:szCs w:val="24"/>
              </w:rPr>
              <w:t>Keuangan BUMD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67481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="002E2683"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="0046153E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Keuangan BUMD</w:t>
            </w:r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="0046153E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Keuangan BUMD</w:t>
            </w:r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F8571B">
              <w:rPr>
                <w:rFonts w:ascii="Arial" w:hAnsi="Arial" w:cs="Arial"/>
                <w:sz w:val="24"/>
                <w:szCs w:val="24"/>
              </w:rPr>
              <w:t>Kebijakan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</w:rPr>
              <w:t>Keuangan BUMD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7E36DC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memberikan informasi kepada masyarakat, stakeholder secara tepat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</w:rPr>
              <w:t>Keuangan BUMD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7E36DC">
              <w:rPr>
                <w:rFonts w:ascii="Arial" w:hAnsi="Arial" w:cs="Arial"/>
                <w:sz w:val="24"/>
                <w:szCs w:val="24"/>
              </w:rPr>
              <w:t>terkait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153E">
              <w:rPr>
                <w:rFonts w:ascii="Arial" w:hAnsi="Arial" w:cs="Arial"/>
                <w:sz w:val="24"/>
                <w:szCs w:val="24"/>
              </w:rPr>
              <w:t>Keuangan BUMD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Tingkat pentingnya</w:t>
            </w:r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8E10E2" w:rsidP="00A11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B</w:t>
            </w:r>
            <w:r w:rsidRPr="008E10E2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idang Akuntansi/Manajemen/ </w:t>
            </w:r>
            <w:r w:rsidR="00A1116C">
              <w:rPr>
                <w:rFonts w:ascii="Arial" w:hAnsi="Arial" w:cs="Arial"/>
                <w:sz w:val="24"/>
                <w:szCs w:val="24"/>
                <w:lang w:eastAsia="id-ID"/>
              </w:rPr>
              <w:t>Studi</w:t>
            </w:r>
            <w:r w:rsidRPr="008E10E2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Pembangunan atau bidang lain yang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Pr="008E10E2">
              <w:rPr>
                <w:rFonts w:ascii="Arial" w:hAnsi="Arial" w:cs="Arial"/>
                <w:sz w:val="24"/>
                <w:szCs w:val="24"/>
                <w:lang w:val="en-US" w:eastAsia="id-ID"/>
              </w:rPr>
              <w:t>relevan dengan tugas jabatan</w:t>
            </w:r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PenataMuda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as dan kualitas Analisa</w:t>
            </w:r>
            <w:r w:rsidR="00A84C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46153E">
              <w:rPr>
                <w:rFonts w:ascii="Arial" w:hAnsi="Arial" w:cs="Arial"/>
                <w:color w:val="000000"/>
                <w:sz w:val="24"/>
                <w:szCs w:val="24"/>
              </w:rPr>
              <w:t>Keuangan BUMD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457EE" w:rsidRPr="002E2683" w:rsidRDefault="00C457EE" w:rsidP="00674813">
      <w:pPr>
        <w:rPr>
          <w:rFonts w:ascii="Arial" w:hAnsi="Arial" w:cs="Arial"/>
          <w:lang w:val="en-US"/>
        </w:rPr>
      </w:pPr>
    </w:p>
    <w:sectPr w:rsidR="00C457EE" w:rsidRPr="002E2683" w:rsidSect="002E2683"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65507"/>
    <w:rsid w:val="000816A8"/>
    <w:rsid w:val="00087BE1"/>
    <w:rsid w:val="000A1689"/>
    <w:rsid w:val="000A3A19"/>
    <w:rsid w:val="000B62E3"/>
    <w:rsid w:val="000C28D6"/>
    <w:rsid w:val="000D0ECF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152B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081E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153E"/>
    <w:rsid w:val="004646BC"/>
    <w:rsid w:val="00472EE5"/>
    <w:rsid w:val="004804BA"/>
    <w:rsid w:val="00493FED"/>
    <w:rsid w:val="004A0783"/>
    <w:rsid w:val="004A3EC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610A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62EB"/>
    <w:rsid w:val="00635D89"/>
    <w:rsid w:val="00664B34"/>
    <w:rsid w:val="00670970"/>
    <w:rsid w:val="0067481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D7B92"/>
    <w:rsid w:val="007E1E82"/>
    <w:rsid w:val="007E35B9"/>
    <w:rsid w:val="007E36DC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E10E2"/>
    <w:rsid w:val="008F06D3"/>
    <w:rsid w:val="008F2F60"/>
    <w:rsid w:val="008F349C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116C"/>
    <w:rsid w:val="00A17F93"/>
    <w:rsid w:val="00A41FC4"/>
    <w:rsid w:val="00A44243"/>
    <w:rsid w:val="00A46FB9"/>
    <w:rsid w:val="00A5782F"/>
    <w:rsid w:val="00A603DF"/>
    <w:rsid w:val="00A6153C"/>
    <w:rsid w:val="00A74F77"/>
    <w:rsid w:val="00A75733"/>
    <w:rsid w:val="00A80F83"/>
    <w:rsid w:val="00A84CBA"/>
    <w:rsid w:val="00AA0369"/>
    <w:rsid w:val="00AB4305"/>
    <w:rsid w:val="00AF16C3"/>
    <w:rsid w:val="00AF4B53"/>
    <w:rsid w:val="00B00E38"/>
    <w:rsid w:val="00B030FA"/>
    <w:rsid w:val="00B1349B"/>
    <w:rsid w:val="00B17B74"/>
    <w:rsid w:val="00B204AF"/>
    <w:rsid w:val="00B246D8"/>
    <w:rsid w:val="00B3011D"/>
    <w:rsid w:val="00B3057F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71B09"/>
    <w:rsid w:val="00C71C56"/>
    <w:rsid w:val="00C72F68"/>
    <w:rsid w:val="00C75376"/>
    <w:rsid w:val="00C80D05"/>
    <w:rsid w:val="00C8277F"/>
    <w:rsid w:val="00C86D24"/>
    <w:rsid w:val="00CC6CAB"/>
    <w:rsid w:val="00CD135B"/>
    <w:rsid w:val="00D06CFA"/>
    <w:rsid w:val="00D1394B"/>
    <w:rsid w:val="00D3082B"/>
    <w:rsid w:val="00D31845"/>
    <w:rsid w:val="00D403B9"/>
    <w:rsid w:val="00D41C4A"/>
    <w:rsid w:val="00D437C9"/>
    <w:rsid w:val="00D53B20"/>
    <w:rsid w:val="00D552ED"/>
    <w:rsid w:val="00D56874"/>
    <w:rsid w:val="00D57778"/>
    <w:rsid w:val="00D85E1D"/>
    <w:rsid w:val="00D96A39"/>
    <w:rsid w:val="00DA3E7D"/>
    <w:rsid w:val="00DB1D85"/>
    <w:rsid w:val="00DC5DF8"/>
    <w:rsid w:val="00DD0669"/>
    <w:rsid w:val="00DD0F37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35306"/>
    <w:rsid w:val="00F41A29"/>
    <w:rsid w:val="00F426B1"/>
    <w:rsid w:val="00F43FA6"/>
    <w:rsid w:val="00F44A65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CB51CA31-8959-43FA-A1B4-2DCBA88D9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C77AA-2451-4220-93BE-B7184811B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7</cp:revision>
  <cp:lastPrinted>2019-05-10T06:36:00Z</cp:lastPrinted>
  <dcterms:created xsi:type="dcterms:W3CDTF">2020-09-10T09:52:00Z</dcterms:created>
  <dcterms:modified xsi:type="dcterms:W3CDTF">2022-11-22T06:35:00Z</dcterms:modified>
</cp:coreProperties>
</file>